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0D9" w:rsidRPr="00AC60D9" w:rsidRDefault="00AC60D9" w:rsidP="00AC60D9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color w:val="199043"/>
          <w:kern w:val="36"/>
          <w:sz w:val="24"/>
          <w:szCs w:val="24"/>
          <w:lang w:eastAsia="ru-RU"/>
        </w:rPr>
      </w:pPr>
      <w:r w:rsidRPr="00AC60D9">
        <w:rPr>
          <w:rFonts w:ascii="Times New Roman" w:eastAsia="Times New Roman" w:hAnsi="Times New Roman" w:cs="Times New Roman"/>
          <w:color w:val="199043"/>
          <w:kern w:val="36"/>
          <w:sz w:val="24"/>
          <w:szCs w:val="24"/>
          <w:lang w:eastAsia="ru-RU"/>
        </w:rPr>
        <w:t>Развитие навыка чтения у детей с ОВЗ через игровые упражнения</w:t>
      </w:r>
    </w:p>
    <w:p w:rsidR="00AC60D9" w:rsidRPr="00AC60D9" w:rsidRDefault="00AC60D9" w:rsidP="00AC60D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  <w:r w:rsidRPr="00AC60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Без способности читать и понимать текст невозможно изучение других учебных дисциплин. Вторым компонентом навыка чтения является </w:t>
      </w:r>
      <w:r w:rsidRPr="00AC60D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понимание текста.</w:t>
      </w:r>
      <w:r w:rsidRPr="00AC60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Есть мнение, что дети сами могут научиться улавливать авторский смысл текста. Но такое обучение можно назвать обучением методом проб и ошибок.</w:t>
      </w:r>
    </w:p>
    <w:p w:rsidR="00AC60D9" w:rsidRPr="00AC60D9" w:rsidRDefault="00AC60D9" w:rsidP="00AC60D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60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детей с ОВЗ навык чтения формируется по тем же этапам, что и нормально развивающего ребенка, но с некоторым отставанием, которые обусловлены типологическими особенностями развития данной категории детей. У школьников с ОВЗ страдает не только техника чтения, но и нарушено смысловое понимание прочитанного. Нарушение смыслового понимания текста у школьников с ОВЗ проявляется в неумении пересказать текст или ответить на вопросы по его содержанию, т.к. дети имеют, прежде всего, нарушения лексической и грамматической стороны речи, связной речи. Кроме того, у школьников могут быть нарушения других познавательных процессов, которые так же вызывают трудности при осмыслении прочитанного текста.</w:t>
      </w:r>
    </w:p>
    <w:p w:rsidR="00AC60D9" w:rsidRPr="00AC60D9" w:rsidRDefault="00AC60D9" w:rsidP="00AC60D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60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преодолении этих нарушений важен комплексный подход учителя. На своих занятиях я использую игры и упражнения, которые направлены на уточнение и расширение активного словаря детей, на умение устанавливать причинно-следственные связи.</w:t>
      </w:r>
    </w:p>
    <w:p w:rsidR="00AC60D9" w:rsidRPr="00AC60D9" w:rsidRDefault="00AC60D9" w:rsidP="00AC60D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60D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Игра "Пять вопросов":</w:t>
      </w:r>
      <w:r w:rsidRPr="00AC60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ребенок загадывает слово, а дети задают ему вопросы о значении этого слова. На вопросы можно отвечать только "да", "нет" и "не знаю". Задается только 5 вопросов. Дети должны угадать слово, которое загадал ведущий.</w:t>
      </w:r>
    </w:p>
    <w:p w:rsidR="00AC60D9" w:rsidRPr="00AC60D9" w:rsidRDefault="00AC60D9" w:rsidP="00AC60D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60D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Игра «Поиск противоположных предметов»:</w:t>
      </w:r>
      <w:r w:rsidRPr="00AC60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называется какой-либо предмет. Надо перечислить как можно больше предметов, противоположных </w:t>
      </w:r>
      <w:proofErr w:type="gramStart"/>
      <w:r w:rsidRPr="00AC60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заданному</w:t>
      </w:r>
      <w:proofErr w:type="gramEnd"/>
      <w:r w:rsidRPr="00AC60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Противопоставлять предметы можно, беря за основу разные свойства и признаки предмета.</w:t>
      </w:r>
    </w:p>
    <w:p w:rsidR="00AC60D9" w:rsidRPr="00AC60D9" w:rsidRDefault="00AC60D9" w:rsidP="00AC60D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60D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Игра «Найди противоположные слова»:</w:t>
      </w:r>
      <w:r w:rsidRPr="00AC60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 каждой строчке даются 5 слов, из которых нужно выбрать 2, имеющих противоположное значение. Например,</w:t>
      </w:r>
    </w:p>
    <w:p w:rsidR="00AC60D9" w:rsidRPr="00AC60D9" w:rsidRDefault="00AC60D9" w:rsidP="00AC60D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60D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постоянно, всегда, стойко, неторопливо, никогда;</w:t>
      </w:r>
    </w:p>
    <w:p w:rsidR="00AC60D9" w:rsidRPr="00AC60D9" w:rsidRDefault="00AC60D9" w:rsidP="00AC60D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60D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любой, некоторый, какой-нибудь, этот, никакой;</w:t>
      </w:r>
    </w:p>
    <w:p w:rsidR="00AC60D9" w:rsidRPr="00AC60D9" w:rsidRDefault="00AC60D9" w:rsidP="00AC60D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60D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принимать, тратить, сомневаться, отбрасывать, экономить;</w:t>
      </w:r>
    </w:p>
    <w:p w:rsidR="00AC60D9" w:rsidRPr="00AC60D9" w:rsidRDefault="00AC60D9" w:rsidP="00AC60D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60D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жизнерадостный, незаметный, добрый, выдающийся, глубокий</w:t>
      </w:r>
      <w:r w:rsidRPr="00AC60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AC60D9" w:rsidRPr="00AC60D9" w:rsidRDefault="00AC60D9" w:rsidP="00AC60D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60D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Упражнение «Складывание слов из половинок»:</w:t>
      </w:r>
      <w:r w:rsidRPr="00AC60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берется от 3 до 10 слов, каждое из них пишется на двух маленьких карточках. Чтобы первая его часть была написана на одной карточке, а вторая на другой предлагается быстро сложить карточки так, чтобы получились осмысленные слова. В более сложном варианте предлагаются слова, похожие по написанию. Это упражнение развивает способность по отдельному фрагменту высказывать догадку обо всем слове в целом и сразу же подтверждать ее недостающим фрагментом, способствует уточнению лексического значения слова. Кроме того, формируется установка на побуквенный анализ слова. Например:</w:t>
      </w:r>
    </w:p>
    <w:p w:rsidR="00AC60D9" w:rsidRPr="00AC60D9" w:rsidRDefault="00AC60D9" w:rsidP="00AC60D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60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Шля ка </w:t>
      </w:r>
      <w:proofErr w:type="spellStart"/>
      <w:r w:rsidRPr="00AC60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пче</w:t>
      </w:r>
      <w:proofErr w:type="spellEnd"/>
      <w:r w:rsidRPr="00AC60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C60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ша</w:t>
      </w:r>
      <w:proofErr w:type="spellEnd"/>
      <w:r w:rsidRPr="00AC60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Туф </w:t>
      </w:r>
      <w:proofErr w:type="spellStart"/>
      <w:r w:rsidRPr="00AC60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мар</w:t>
      </w:r>
      <w:proofErr w:type="spellEnd"/>
      <w:r w:rsidRPr="00AC60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 ка</w:t>
      </w:r>
      <w:r w:rsidRPr="00AC60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spellStart"/>
      <w:r w:rsidRPr="00AC60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Ут</w:t>
      </w:r>
      <w:proofErr w:type="spellEnd"/>
      <w:r w:rsidRPr="00AC60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па </w:t>
      </w:r>
      <w:proofErr w:type="spellStart"/>
      <w:r w:rsidRPr="00AC60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гру</w:t>
      </w:r>
      <w:proofErr w:type="spellEnd"/>
      <w:r w:rsidRPr="00AC60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C60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яц</w:t>
      </w:r>
      <w:proofErr w:type="spellEnd"/>
      <w:proofErr w:type="gramStart"/>
      <w:r w:rsidRPr="00AC60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</w:t>
      </w:r>
      <w:proofErr w:type="gramEnd"/>
      <w:r w:rsidRPr="00AC60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 ли </w:t>
      </w:r>
      <w:proofErr w:type="spellStart"/>
      <w:r w:rsidRPr="00AC60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мис</w:t>
      </w:r>
      <w:proofErr w:type="spellEnd"/>
      <w:r w:rsidRPr="00AC60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тик</w:t>
      </w:r>
      <w:r w:rsidRPr="00AC60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spellStart"/>
      <w:r w:rsidRPr="00AC60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Сли</w:t>
      </w:r>
      <w:proofErr w:type="spellEnd"/>
      <w:r w:rsidRPr="00AC60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C60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</w:t>
      </w:r>
      <w:proofErr w:type="spellEnd"/>
      <w:r w:rsidRPr="00AC60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лас ла</w:t>
      </w:r>
    </w:p>
    <w:p w:rsidR="00AC60D9" w:rsidRPr="00AC60D9" w:rsidRDefault="00AC60D9" w:rsidP="00AC60D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60D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Упражнение на чтение текста, написанного с использованием разных шрифтов:</w:t>
      </w:r>
      <w:r w:rsidRPr="00AC60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детям предлагается произведение или отрывок, написанный разными шрифтами, буквами разного размера и цвета. Это упражнение более сложное, чем предыдущее, т.к. требует от ребенка большего внимания, а так же осознания прочитанного. Если использовать это упражнение при групповой работе в виде чтения по цепочке, то необходимо прослушивание и осмысление предыдущих отрывков текста. Например:</w:t>
      </w:r>
    </w:p>
    <w:p w:rsidR="00AC60D9" w:rsidRPr="00AC60D9" w:rsidRDefault="00AC60D9" w:rsidP="00AC60D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60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«Как только мама с </w:t>
      </w:r>
      <w:r w:rsidRPr="00AC60D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папой ушли</w:t>
      </w:r>
      <w:r w:rsidRPr="00AC60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мышонок </w:t>
      </w:r>
      <w:proofErr w:type="spellStart"/>
      <w:r w:rsidRPr="00AC60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Мыша</w:t>
      </w:r>
      <w:proofErr w:type="spellEnd"/>
      <w:r w:rsidRPr="00AC60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решил, что </w:t>
      </w:r>
      <w:r w:rsidRPr="00AC60D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настало время стать</w:t>
      </w:r>
      <w:r w:rsidRPr="00AC60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AC60D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водолазом.</w:t>
      </w:r>
      <w:r w:rsidRPr="00AC60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Он налил полную ванну воды, заткнул ноздри и уши, привязал к поясу </w:t>
      </w:r>
      <w:proofErr w:type="gramStart"/>
      <w:r w:rsidRPr="00AC60D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утюг</w:t>
      </w:r>
      <w:proofErr w:type="gramEnd"/>
      <w:r w:rsidRPr="00AC60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чтобы не всплывать, взял </w:t>
      </w:r>
      <w:r w:rsidRPr="00AC60D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длинную макаронину</w:t>
      </w:r>
      <w:r w:rsidRPr="00AC60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чтобы через неё дышать, сделал глубокий вдох и нырнул».</w:t>
      </w:r>
    </w:p>
    <w:p w:rsidR="00AC60D9" w:rsidRPr="00AC60D9" w:rsidRDefault="00AC60D9" w:rsidP="00AC60D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60D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lastRenderedPageBreak/>
        <w:t xml:space="preserve">Нахождение </w:t>
      </w:r>
      <w:proofErr w:type="spellStart"/>
      <w:r w:rsidRPr="00AC60D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внутритекстовых</w:t>
      </w:r>
      <w:proofErr w:type="spellEnd"/>
      <w:r w:rsidRPr="00AC60D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связей:</w:t>
      </w:r>
      <w:r w:rsidRPr="00AC60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ребенку предлагается расставить строчки стихотворения в нужном порядке. Например:</w:t>
      </w:r>
    </w:p>
    <w:p w:rsidR="00AC60D9" w:rsidRPr="00AC60D9" w:rsidRDefault="00AC60D9" w:rsidP="00AC60D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60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косматой его бороде.</w:t>
      </w:r>
      <w:r w:rsidRPr="00AC60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Трещит по замерзшей воде,</w:t>
      </w:r>
      <w:r w:rsidRPr="00AC60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Идет, по деревьям шагает.</w:t>
      </w:r>
      <w:r w:rsidRPr="00AC60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яркое солнце играет.</w:t>
      </w:r>
      <w:r w:rsidRPr="00AC60D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  <w:t>(</w:t>
      </w:r>
      <w:proofErr w:type="spellStart"/>
      <w:r w:rsidRPr="00AC60D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Н.А.Некрасов</w:t>
      </w:r>
      <w:proofErr w:type="spellEnd"/>
      <w:r w:rsidRPr="00AC60D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)</w:t>
      </w:r>
    </w:p>
    <w:p w:rsidR="00AC60D9" w:rsidRPr="00AC60D9" w:rsidRDefault="00AC60D9" w:rsidP="00AC60D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60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Расставить предложения по порядку. Например:</w:t>
      </w:r>
    </w:p>
    <w:p w:rsidR="00AC60D9" w:rsidRPr="00AC60D9" w:rsidRDefault="00AC60D9" w:rsidP="00AC60D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60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помощь кораблям приходит ледокол.</w:t>
      </w:r>
    </w:p>
    <w:p w:rsidR="00AC60D9" w:rsidRPr="00AC60D9" w:rsidRDefault="00AC60D9" w:rsidP="00AC60D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60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могут корабли плыть дальше.</w:t>
      </w:r>
    </w:p>
    <w:p w:rsidR="00AC60D9" w:rsidRPr="00AC60D9" w:rsidRDefault="00AC60D9" w:rsidP="00AC60D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60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Наступила зима.</w:t>
      </w:r>
    </w:p>
    <w:p w:rsidR="00AC60D9" w:rsidRPr="00AC60D9" w:rsidRDefault="00AC60D9" w:rsidP="00AC60D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60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Лёд сковал море.</w:t>
      </w:r>
    </w:p>
    <w:p w:rsidR="00AC60D9" w:rsidRPr="00AC60D9" w:rsidRDefault="00AC60D9" w:rsidP="00AC60D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60D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Выбрать подходящий заголовок из нескольких данных заголовков.</w:t>
      </w:r>
    </w:p>
    <w:p w:rsidR="00AC60D9" w:rsidRPr="00AC60D9" w:rsidRDefault="00AC60D9" w:rsidP="00AC60D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60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Весь лес занят весной под жильё. Свободного местечка не осталось. Живут на земле, под землёй, на воде, под водой, на деревьях, в деревьях, в траве.</w:t>
      </w:r>
    </w:p>
    <w:p w:rsidR="00AC60D9" w:rsidRPr="00AC60D9" w:rsidRDefault="00AC60D9" w:rsidP="00AC60D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60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Дом у иволги на берёзе. Она высоко над землёй подвесила к ветке лёгкую корзиночку. В корзиночке лежат яйца. В траве - дома у жаворонков. В деревьях - дома у дятлов и синиц, сов. Под землёй - дома у крота, мышей, у ласточки-береговушки. (по </w:t>
      </w:r>
      <w:proofErr w:type="spellStart"/>
      <w:r w:rsidRPr="00AC60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В.Бианки</w:t>
      </w:r>
      <w:proofErr w:type="spellEnd"/>
      <w:r w:rsidRPr="00AC60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AC60D9" w:rsidRPr="00AC60D9" w:rsidRDefault="00AC60D9" w:rsidP="00AC60D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AC60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r w:rsidRPr="00AC60D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Странные жилища.</w:t>
      </w:r>
      <w:proofErr w:type="gramEnd"/>
      <w:r w:rsidRPr="00AC60D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Дома для птиц. </w:t>
      </w:r>
      <w:proofErr w:type="gramStart"/>
      <w:r w:rsidRPr="00AC60D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Замечательные дома.)</w:t>
      </w:r>
      <w:proofErr w:type="gramEnd"/>
    </w:p>
    <w:p w:rsidR="00AC60D9" w:rsidRPr="00AC60D9" w:rsidRDefault="00AC60D9" w:rsidP="00AC60D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60D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Упражнение «Доскажи словечко». Чтение загадок, четверостиший с недостающими словами</w:t>
      </w:r>
    </w:p>
    <w:p w:rsidR="00AC60D9" w:rsidRPr="00AC60D9" w:rsidRDefault="00AC60D9" w:rsidP="00AC60D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60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село мчится</w:t>
      </w:r>
      <w:proofErr w:type="gramStart"/>
      <w:r w:rsidRPr="00AC60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</w:t>
      </w:r>
      <w:proofErr w:type="gramEnd"/>
      <w:r w:rsidRPr="00AC60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дверь ________</w:t>
      </w:r>
      <w:r w:rsidRPr="00AC60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Ворота отворяет,</w:t>
      </w:r>
      <w:r w:rsidRPr="00AC60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Пыль __________</w:t>
      </w:r>
      <w:r w:rsidRPr="00AC60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C60D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(ветер)</w:t>
      </w:r>
    </w:p>
    <w:p w:rsidR="00AC60D9" w:rsidRPr="00AC60D9" w:rsidRDefault="00AC60D9" w:rsidP="00AC60D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60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Ответы: поднимает, </w:t>
      </w:r>
      <w:proofErr w:type="gramStart"/>
      <w:r w:rsidRPr="00AC60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стучится</w:t>
      </w:r>
      <w:proofErr w:type="gramEnd"/>
      <w:r w:rsidRPr="00AC60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Кто альбом раскрасит наш?</w:t>
      </w:r>
      <w:r w:rsidRPr="00AC60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Ну, конечно _____________</w:t>
      </w:r>
      <w:r w:rsidRPr="00AC60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C60D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(карандаш)</w:t>
      </w:r>
    </w:p>
    <w:p w:rsidR="00AC60D9" w:rsidRPr="00AC60D9" w:rsidRDefault="00AC60D9" w:rsidP="00AC60D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60D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Упражнение на отделение слов от </w:t>
      </w:r>
      <w:proofErr w:type="spellStart"/>
      <w:r w:rsidRPr="00AC60D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псевдослов</w:t>
      </w:r>
      <w:proofErr w:type="spellEnd"/>
    </w:p>
    <w:p w:rsidR="00AC60D9" w:rsidRPr="00AC60D9" w:rsidRDefault="00AC60D9" w:rsidP="00AC60D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AC60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Выдаётся несколько карточек на одних написаны</w:t>
      </w:r>
      <w:proofErr w:type="gramEnd"/>
      <w:r w:rsidRPr="00AC60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слова (метро, дорога…), на других - </w:t>
      </w:r>
      <w:proofErr w:type="spellStart"/>
      <w:r w:rsidRPr="00AC60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псевдослова</w:t>
      </w:r>
      <w:proofErr w:type="spellEnd"/>
      <w:r w:rsidRPr="00AC60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т.е. бессмысленные буквосочетания (например, </w:t>
      </w:r>
      <w:proofErr w:type="spellStart"/>
      <w:r w:rsidRPr="00AC60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олубет</w:t>
      </w:r>
      <w:proofErr w:type="spellEnd"/>
      <w:r w:rsidRPr="00AC60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AC60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вунка</w:t>
      </w:r>
      <w:proofErr w:type="spellEnd"/>
      <w:r w:rsidRPr="00AC60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). Предлагается карточки со словами сложить в одну группу, а с </w:t>
      </w:r>
      <w:proofErr w:type="spellStart"/>
      <w:r w:rsidRPr="00AC60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псевдословами</w:t>
      </w:r>
      <w:proofErr w:type="spellEnd"/>
      <w:r w:rsidRPr="00AC60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в другую. Это упражнение развивает способность быстро выделять смысл прочитанного, а при многократном его выполнении - сочетать побуквенное восприятие слова с его смысловой оценкой. Или ленты слов включая некоторое количество «ловушек» - слов, где умышленно допущены орфографические ошибки. Сама по себе ошибка существенно искажает графический образ слова. Дети учатся замечать такие слова, при этом у них вырабатывается чувствительность к любым искажениям подобного рода.</w:t>
      </w:r>
    </w:p>
    <w:p w:rsidR="00AC60D9" w:rsidRPr="00AC60D9" w:rsidRDefault="00AC60D9" w:rsidP="00AC60D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AC60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эфлкактивныйэфылоаппетитйъхзароматчбяъзщв</w:t>
      </w:r>
      <w:proofErr w:type="spellEnd"/>
    </w:p>
    <w:p w:rsidR="00AC60D9" w:rsidRPr="00AC60D9" w:rsidRDefault="00AC60D9" w:rsidP="00AC60D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AC60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вагалереяалжцгоретьйиьючгражданиньчбдвадцатьй</w:t>
      </w:r>
      <w:proofErr w:type="spellEnd"/>
    </w:p>
    <w:p w:rsidR="00AC60D9" w:rsidRPr="00AC60D9" w:rsidRDefault="00AC60D9" w:rsidP="00AC60D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60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Приведенные примеры некоторых используемых мною на занятиях игр и упражнений, которые способствуют повышению качества чтения учащихся ОВЗ. Их выполнение превращает процесс чтения в необычное, интересное занятие, благодаря чему у детей формируется положительное отношение к самостоятельному осмысленному чтению. А такое чтение занимает центральное место среди других видов речевой деятельности и является одним из условий успешного обучения в средней и старшей школе</w:t>
      </w:r>
    </w:p>
    <w:p w:rsidR="00983FFC" w:rsidRPr="00AC60D9" w:rsidRDefault="00983FFC" w:rsidP="00AC60D9">
      <w:pPr>
        <w:rPr>
          <w:rFonts w:ascii="Times New Roman" w:hAnsi="Times New Roman" w:cs="Times New Roman"/>
          <w:sz w:val="24"/>
          <w:szCs w:val="24"/>
        </w:rPr>
      </w:pPr>
    </w:p>
    <w:sectPr w:rsidR="00983FFC" w:rsidRPr="00AC60D9" w:rsidSect="00AC60D9">
      <w:pgSz w:w="11906" w:h="16838"/>
      <w:pgMar w:top="568" w:right="282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80217"/>
    <w:multiLevelType w:val="multilevel"/>
    <w:tmpl w:val="967A3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F360DF"/>
    <w:multiLevelType w:val="multilevel"/>
    <w:tmpl w:val="21EA6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4E0D67"/>
    <w:multiLevelType w:val="multilevel"/>
    <w:tmpl w:val="95789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025CAB"/>
    <w:multiLevelType w:val="multilevel"/>
    <w:tmpl w:val="BD0CE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7A"/>
    <w:rsid w:val="00983FFC"/>
    <w:rsid w:val="00AC60D9"/>
    <w:rsid w:val="00D6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C60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C60D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C60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AC60D9"/>
    <w:rPr>
      <w:color w:val="0000FF"/>
      <w:u w:val="single"/>
    </w:rPr>
  </w:style>
  <w:style w:type="character" w:styleId="a5">
    <w:name w:val="Emphasis"/>
    <w:basedOn w:val="a0"/>
    <w:uiPriority w:val="20"/>
    <w:qFormat/>
    <w:rsid w:val="00AC60D9"/>
    <w:rPr>
      <w:i/>
      <w:iCs/>
    </w:rPr>
  </w:style>
  <w:style w:type="paragraph" w:styleId="a6">
    <w:name w:val="Normal (Web)"/>
    <w:basedOn w:val="a"/>
    <w:uiPriority w:val="99"/>
    <w:semiHidden/>
    <w:unhideWhenUsed/>
    <w:rsid w:val="00AC6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C60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C60D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C60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AC60D9"/>
    <w:rPr>
      <w:color w:val="0000FF"/>
      <w:u w:val="single"/>
    </w:rPr>
  </w:style>
  <w:style w:type="character" w:styleId="a5">
    <w:name w:val="Emphasis"/>
    <w:basedOn w:val="a0"/>
    <w:uiPriority w:val="20"/>
    <w:qFormat/>
    <w:rsid w:val="00AC60D9"/>
    <w:rPr>
      <w:i/>
      <w:iCs/>
    </w:rPr>
  </w:style>
  <w:style w:type="paragraph" w:styleId="a6">
    <w:name w:val="Normal (Web)"/>
    <w:basedOn w:val="a"/>
    <w:uiPriority w:val="99"/>
    <w:semiHidden/>
    <w:unhideWhenUsed/>
    <w:rsid w:val="00AC6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8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2580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4356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9577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67262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887</Words>
  <Characters>5061</Characters>
  <Application>Microsoft Office Word</Application>
  <DocSecurity>0</DocSecurity>
  <Lines>42</Lines>
  <Paragraphs>11</Paragraphs>
  <ScaleCrop>false</ScaleCrop>
  <Company>Социальный приют "Ровесник"</Company>
  <LinksUpToDate>false</LinksUpToDate>
  <CharactersWithSpaces>5937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SOCPRIUT</dc:creator>
  <cp:keywords/>
  <dc:description/>
  <cp:lastModifiedBy>SOCPRIUT</cp:lastModifiedBy>
  <cp:revision>2</cp:revision>
  <dcterms:created xsi:type="dcterms:W3CDTF">2024-04-22T12:35:00Z</dcterms:created>
  <dcterms:modified xsi:type="dcterms:W3CDTF">2024-04-22T12:37:00Z</dcterms:modified>
</cp:coreProperties>
</file>